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3F05C5" w14:textId="0DFC1C14" w:rsidR="00CD789D" w:rsidRDefault="00000000">
      <w:pPr>
        <w:tabs>
          <w:tab w:val="left" w:pos="6154"/>
        </w:tabs>
        <w:spacing w:before="27"/>
        <w:ind w:left="1450"/>
        <w:rPr>
          <w:sz w:val="24"/>
        </w:rPr>
      </w:pPr>
      <w:r>
        <w:rPr>
          <w:noProof/>
        </w:rPr>
        <w:drawing>
          <wp:anchor distT="0" distB="0" distL="0" distR="0" simplePos="0" relativeHeight="15728640" behindDoc="0" locked="0" layoutInCell="1" allowOverlap="1" wp14:anchorId="6F5B2C47" wp14:editId="17BE89AB">
            <wp:simplePos x="0" y="0"/>
            <wp:positionH relativeFrom="page">
              <wp:posOffset>981456</wp:posOffset>
            </wp:positionH>
            <wp:positionV relativeFrom="page">
              <wp:posOffset>606551</wp:posOffset>
            </wp:positionV>
            <wp:extent cx="697991" cy="566927"/>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stretch>
                      <a:fillRect/>
                    </a:stretch>
                  </pic:blipFill>
                  <pic:spPr>
                    <a:xfrm>
                      <a:off x="0" y="0"/>
                      <a:ext cx="697991" cy="566927"/>
                    </a:xfrm>
                    <a:prstGeom prst="rect">
                      <a:avLst/>
                    </a:prstGeom>
                  </pic:spPr>
                </pic:pic>
              </a:graphicData>
            </a:graphic>
          </wp:anchor>
        </w:drawing>
      </w:r>
      <w:r>
        <w:rPr>
          <w:noProof/>
        </w:rPr>
        <w:drawing>
          <wp:anchor distT="0" distB="0" distL="0" distR="0" simplePos="0" relativeHeight="487536128" behindDoc="1" locked="0" layoutInCell="1" allowOverlap="1" wp14:anchorId="03B431ED" wp14:editId="32EC0B8B">
            <wp:simplePos x="0" y="0"/>
            <wp:positionH relativeFrom="page">
              <wp:posOffset>4279392</wp:posOffset>
            </wp:positionH>
            <wp:positionV relativeFrom="paragraph">
              <wp:posOffset>-52918</wp:posOffset>
            </wp:positionV>
            <wp:extent cx="323088" cy="338327"/>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323088" cy="338327"/>
                    </a:xfrm>
                    <a:prstGeom prst="rect">
                      <a:avLst/>
                    </a:prstGeom>
                  </pic:spPr>
                </pic:pic>
              </a:graphicData>
            </a:graphic>
          </wp:anchor>
        </w:drawing>
      </w:r>
      <w:r>
        <w:rPr>
          <w:w w:val="90"/>
          <w:position w:val="-7"/>
          <w:sz w:val="28"/>
        </w:rPr>
        <w:t>d'Òdena</w:t>
      </w:r>
      <w:r>
        <w:rPr>
          <w:spacing w:val="23"/>
          <w:position w:val="-7"/>
          <w:sz w:val="28"/>
        </w:rPr>
        <w:t xml:space="preserve"> </w:t>
      </w:r>
      <w:r>
        <w:rPr>
          <w:spacing w:val="-4"/>
          <w:position w:val="-7"/>
          <w:sz w:val="28"/>
        </w:rPr>
        <w:t>202</w:t>
      </w:r>
      <w:r w:rsidR="00A3789F">
        <w:rPr>
          <w:spacing w:val="-4"/>
          <w:position w:val="-7"/>
          <w:sz w:val="28"/>
        </w:rPr>
        <w:t>4</w:t>
      </w:r>
      <w:r>
        <w:rPr>
          <w:position w:val="-7"/>
          <w:sz w:val="28"/>
        </w:rPr>
        <w:tab/>
      </w:r>
      <w:r>
        <w:rPr>
          <w:sz w:val="24"/>
        </w:rPr>
        <w:t>Ajuntament</w:t>
      </w:r>
      <w:r>
        <w:rPr>
          <w:spacing w:val="75"/>
          <w:sz w:val="24"/>
        </w:rPr>
        <w:t xml:space="preserve"> </w:t>
      </w:r>
      <w:r>
        <w:rPr>
          <w:spacing w:val="-2"/>
          <w:w w:val="95"/>
          <w:sz w:val="24"/>
        </w:rPr>
        <w:t>d'Òdena</w:t>
      </w:r>
    </w:p>
    <w:p w14:paraId="59CD16C7" w14:textId="77777777" w:rsidR="00CD789D" w:rsidRDefault="00CD789D">
      <w:pPr>
        <w:pStyle w:val="BodyText"/>
        <w:spacing w:before="176"/>
      </w:pPr>
    </w:p>
    <w:p w14:paraId="2BEFC3AF" w14:textId="77777777" w:rsidR="00CD789D" w:rsidRDefault="00000000">
      <w:pPr>
        <w:pStyle w:val="BodyText"/>
        <w:spacing w:line="208" w:lineRule="auto"/>
        <w:ind w:left="118" w:right="7324" w:hanging="12"/>
      </w:pPr>
      <w:r>
        <w:rPr>
          <w:spacing w:val="-2"/>
          <w:w w:val="85"/>
        </w:rPr>
        <w:t xml:space="preserve">Pubillatge </w:t>
      </w:r>
      <w:r>
        <w:rPr>
          <w:spacing w:val="-2"/>
          <w:w w:val="95"/>
        </w:rPr>
        <w:t>ÒDENA</w:t>
      </w:r>
    </w:p>
    <w:p w14:paraId="2832DFED" w14:textId="77777777" w:rsidR="00CD789D" w:rsidRDefault="00CD789D">
      <w:pPr>
        <w:pStyle w:val="BodyText"/>
        <w:spacing w:before="165"/>
      </w:pPr>
    </w:p>
    <w:p w14:paraId="42C54849" w14:textId="77777777" w:rsidR="00CD789D" w:rsidRDefault="00000000">
      <w:pPr>
        <w:pStyle w:val="BodyText"/>
        <w:spacing w:line="451" w:lineRule="auto"/>
        <w:ind w:left="170" w:right="1756" w:firstLine="3"/>
        <w:jc w:val="both"/>
      </w:pPr>
      <w:r>
        <w:t>A</w:t>
      </w:r>
      <w:r>
        <w:rPr>
          <w:spacing w:val="-14"/>
        </w:rPr>
        <w:t xml:space="preserve"> </w:t>
      </w:r>
      <w:r>
        <w:t>l'atenció</w:t>
      </w:r>
      <w:r>
        <w:rPr>
          <w:spacing w:val="-7"/>
        </w:rPr>
        <w:t xml:space="preserve"> </w:t>
      </w:r>
      <w:r>
        <w:t>del/la</w:t>
      </w:r>
      <w:r>
        <w:rPr>
          <w:spacing w:val="-6"/>
        </w:rPr>
        <w:t xml:space="preserve"> </w:t>
      </w:r>
      <w:r>
        <w:t>regidor/a de</w:t>
      </w:r>
      <w:r>
        <w:rPr>
          <w:spacing w:val="-14"/>
        </w:rPr>
        <w:t xml:space="preserve"> </w:t>
      </w:r>
      <w:r>
        <w:t>cultura</w:t>
      </w:r>
      <w:r>
        <w:rPr>
          <w:spacing w:val="-8"/>
        </w:rPr>
        <w:t xml:space="preserve"> </w:t>
      </w:r>
      <w:r>
        <w:t>i</w:t>
      </w:r>
      <w:r>
        <w:rPr>
          <w:spacing w:val="-17"/>
        </w:rPr>
        <w:t xml:space="preserve"> </w:t>
      </w:r>
      <w:r>
        <w:t>delegats/des de</w:t>
      </w:r>
      <w:r>
        <w:rPr>
          <w:spacing w:val="-17"/>
        </w:rPr>
        <w:t xml:space="preserve"> </w:t>
      </w:r>
      <w:r>
        <w:t xml:space="preserve">pubillatge, </w:t>
      </w:r>
      <w:r>
        <w:rPr>
          <w:spacing w:val="-2"/>
        </w:rPr>
        <w:t>Benvolguts/des</w:t>
      </w:r>
    </w:p>
    <w:p w14:paraId="2572F369" w14:textId="4B48B233" w:rsidR="00CD789D" w:rsidRDefault="00000000">
      <w:pPr>
        <w:pStyle w:val="BodyText"/>
        <w:spacing w:line="276" w:lineRule="auto"/>
        <w:ind w:left="169" w:right="167" w:firstLine="4"/>
        <w:jc w:val="both"/>
      </w:pPr>
      <w:r>
        <w:t>Em plau convidar-vos a l'acte de Proclamació del</w:t>
      </w:r>
      <w:r>
        <w:rPr>
          <w:spacing w:val="-3"/>
        </w:rPr>
        <w:t xml:space="preserve"> </w:t>
      </w:r>
      <w:r>
        <w:t>Pubillatge d'Òdena de 202</w:t>
      </w:r>
      <w:r w:rsidR="00A3789F">
        <w:t>4</w:t>
      </w:r>
      <w:r>
        <w:t>, que tindrà lloc el dissabte dia 2</w:t>
      </w:r>
      <w:r w:rsidR="00A3789F">
        <w:t>7</w:t>
      </w:r>
      <w:r>
        <w:t xml:space="preserve"> d'abril a la tarda.</w:t>
      </w:r>
      <w:r>
        <w:rPr>
          <w:spacing w:val="80"/>
        </w:rPr>
        <w:t xml:space="preserve"> </w:t>
      </w:r>
      <w:r>
        <w:t>Aquest any, es celebra el 4</w:t>
      </w:r>
      <w:r w:rsidR="00A3789F">
        <w:t>6</w:t>
      </w:r>
      <w:r>
        <w:t>è aniversari d'Hereus</w:t>
      </w:r>
      <w:r>
        <w:rPr>
          <w:spacing w:val="30"/>
        </w:rPr>
        <w:t xml:space="preserve"> </w:t>
      </w:r>
      <w:r>
        <w:t xml:space="preserve">i Pubilles i el </w:t>
      </w:r>
      <w:r w:rsidR="00A3789F">
        <w:t>70</w:t>
      </w:r>
      <w:r>
        <w:t xml:space="preserve">è dels Hereuets i Pubilletes, per tant, és una tradició molt arrelada </w:t>
      </w:r>
      <w:r>
        <w:rPr>
          <w:color w:val="080808"/>
        </w:rPr>
        <w:t xml:space="preserve">al </w:t>
      </w:r>
      <w:r>
        <w:t>poble.</w:t>
      </w:r>
    </w:p>
    <w:p w14:paraId="45F0C348" w14:textId="77777777" w:rsidR="00CD789D" w:rsidRDefault="00000000">
      <w:pPr>
        <w:pStyle w:val="BodyText"/>
        <w:spacing w:before="203" w:line="278" w:lineRule="auto"/>
        <w:ind w:left="170" w:right="167" w:hanging="2"/>
        <w:jc w:val="both"/>
      </w:pPr>
      <w:r>
        <w:t>Amb la voluntat de poder compartir aquest acte amb tots vosaltres, us fem arribar aquesta invitació que agrairíem que féssiu extensiva al pubillatge i delegació del vostre municipi.</w:t>
      </w:r>
    </w:p>
    <w:p w14:paraId="40808D94" w14:textId="77777777" w:rsidR="00CD789D" w:rsidRDefault="00000000">
      <w:pPr>
        <w:pStyle w:val="BodyText"/>
        <w:spacing w:before="192"/>
        <w:ind w:left="175"/>
      </w:pPr>
      <w:r>
        <w:rPr>
          <w:w w:val="105"/>
        </w:rPr>
        <w:t>L'horari</w:t>
      </w:r>
      <w:r>
        <w:rPr>
          <w:spacing w:val="-16"/>
          <w:w w:val="105"/>
        </w:rPr>
        <w:t xml:space="preserve"> </w:t>
      </w:r>
      <w:r>
        <w:rPr>
          <w:w w:val="105"/>
        </w:rPr>
        <w:t>serà</w:t>
      </w:r>
      <w:r>
        <w:rPr>
          <w:spacing w:val="-10"/>
          <w:w w:val="105"/>
        </w:rPr>
        <w:t xml:space="preserve"> </w:t>
      </w:r>
      <w:r>
        <w:rPr>
          <w:w w:val="105"/>
        </w:rPr>
        <w:t>el</w:t>
      </w:r>
      <w:r>
        <w:rPr>
          <w:spacing w:val="-18"/>
          <w:w w:val="105"/>
        </w:rPr>
        <w:t xml:space="preserve"> </w:t>
      </w:r>
      <w:r>
        <w:rPr>
          <w:w w:val="105"/>
        </w:rPr>
        <w:t>següent,</w:t>
      </w:r>
      <w:r>
        <w:rPr>
          <w:spacing w:val="-6"/>
          <w:w w:val="105"/>
        </w:rPr>
        <w:t xml:space="preserve"> </w:t>
      </w:r>
      <w:r>
        <w:rPr>
          <w:w w:val="105"/>
        </w:rPr>
        <w:t>preguem</w:t>
      </w:r>
      <w:r>
        <w:rPr>
          <w:spacing w:val="-8"/>
          <w:w w:val="105"/>
        </w:rPr>
        <w:t xml:space="preserve"> </w:t>
      </w:r>
      <w:r>
        <w:rPr>
          <w:w w:val="105"/>
        </w:rPr>
        <w:t>màxima</w:t>
      </w:r>
      <w:r>
        <w:rPr>
          <w:spacing w:val="-10"/>
          <w:w w:val="105"/>
        </w:rPr>
        <w:t xml:space="preserve"> </w:t>
      </w:r>
      <w:r>
        <w:rPr>
          <w:w w:val="105"/>
        </w:rPr>
        <w:t>puntualitat</w:t>
      </w:r>
      <w:r>
        <w:rPr>
          <w:spacing w:val="-13"/>
          <w:w w:val="105"/>
        </w:rPr>
        <w:t xml:space="preserve"> </w:t>
      </w:r>
      <w:r>
        <w:rPr>
          <w:w w:val="105"/>
        </w:rPr>
        <w:t>en</w:t>
      </w:r>
      <w:r>
        <w:rPr>
          <w:spacing w:val="-15"/>
          <w:w w:val="105"/>
        </w:rPr>
        <w:t xml:space="preserve"> </w:t>
      </w:r>
      <w:r>
        <w:rPr>
          <w:w w:val="105"/>
        </w:rPr>
        <w:t>cada</w:t>
      </w:r>
      <w:r>
        <w:rPr>
          <w:spacing w:val="-17"/>
          <w:w w:val="105"/>
        </w:rPr>
        <w:t xml:space="preserve"> </w:t>
      </w:r>
      <w:r>
        <w:rPr>
          <w:spacing w:val="-2"/>
          <w:w w:val="105"/>
        </w:rPr>
        <w:t>acte:</w:t>
      </w:r>
    </w:p>
    <w:p w14:paraId="1EC43A3D" w14:textId="77777777" w:rsidR="00CD789D" w:rsidRDefault="00000000">
      <w:pPr>
        <w:spacing w:before="229"/>
        <w:ind w:left="165"/>
        <w:rPr>
          <w:i/>
          <w:sz w:val="26"/>
        </w:rPr>
      </w:pPr>
      <w:r>
        <w:rPr>
          <w:i/>
          <w:spacing w:val="-2"/>
          <w:sz w:val="26"/>
        </w:rPr>
        <w:t>Matí:</w:t>
      </w:r>
    </w:p>
    <w:p w14:paraId="3C85211B" w14:textId="302DF46E" w:rsidR="00A3789F" w:rsidRDefault="00A3789F" w:rsidP="006431AA">
      <w:pPr>
        <w:pStyle w:val="BodyText"/>
        <w:spacing w:before="238" w:line="451" w:lineRule="auto"/>
        <w:ind w:left="173" w:right="2542" w:hanging="5"/>
        <w:jc w:val="both"/>
      </w:pPr>
      <w:r>
        <w:rPr>
          <w:color w:val="0F0F0F"/>
        </w:rPr>
        <w:t>A les 10 h Pels infants, teatre el Tabalet de Farres</w:t>
      </w:r>
      <w:r w:rsidR="006431AA">
        <w:rPr>
          <w:color w:val="0F0F0F"/>
        </w:rPr>
        <w:t xml:space="preserve"> </w:t>
      </w:r>
      <w:proofErr w:type="spellStart"/>
      <w:r>
        <w:rPr>
          <w:color w:val="0F0F0F"/>
        </w:rPr>
        <w:t>Brothers</w:t>
      </w:r>
      <w:proofErr w:type="spellEnd"/>
      <w:r>
        <w:rPr>
          <w:color w:val="0F0F0F"/>
        </w:rPr>
        <w:t xml:space="preserve"> i cia.</w:t>
      </w:r>
    </w:p>
    <w:p w14:paraId="7EE18CDD" w14:textId="0BA0B279" w:rsidR="00CD789D" w:rsidRDefault="00000000" w:rsidP="006431AA">
      <w:pPr>
        <w:pStyle w:val="BodyText"/>
        <w:spacing w:line="275" w:lineRule="exact"/>
        <w:ind w:left="169"/>
        <w:jc w:val="both"/>
      </w:pPr>
      <w:r>
        <w:t>Pels</w:t>
      </w:r>
      <w:r>
        <w:rPr>
          <w:spacing w:val="-4"/>
        </w:rPr>
        <w:t xml:space="preserve"> </w:t>
      </w:r>
      <w:r>
        <w:t>acompanyants</w:t>
      </w:r>
      <w:r>
        <w:rPr>
          <w:spacing w:val="4"/>
        </w:rPr>
        <w:t xml:space="preserve"> </w:t>
      </w:r>
      <w:r>
        <w:t>adults</w:t>
      </w:r>
      <w:r>
        <w:rPr>
          <w:spacing w:val="-2"/>
        </w:rPr>
        <w:t xml:space="preserve"> </w:t>
      </w:r>
      <w:r>
        <w:t>hi</w:t>
      </w:r>
      <w:r>
        <w:rPr>
          <w:spacing w:val="-12"/>
        </w:rPr>
        <w:t xml:space="preserve"> </w:t>
      </w:r>
      <w:r>
        <w:t>haurà</w:t>
      </w:r>
      <w:r>
        <w:rPr>
          <w:spacing w:val="-2"/>
        </w:rPr>
        <w:t xml:space="preserve"> </w:t>
      </w:r>
      <w:r>
        <w:t>una</w:t>
      </w:r>
      <w:r>
        <w:rPr>
          <w:spacing w:val="-7"/>
        </w:rPr>
        <w:t xml:space="preserve"> </w:t>
      </w:r>
      <w:r>
        <w:t>visita</w:t>
      </w:r>
      <w:r>
        <w:rPr>
          <w:spacing w:val="-7"/>
        </w:rPr>
        <w:t xml:space="preserve"> </w:t>
      </w:r>
      <w:r>
        <w:t>pel</w:t>
      </w:r>
      <w:r>
        <w:rPr>
          <w:spacing w:val="-13"/>
        </w:rPr>
        <w:t xml:space="preserve"> </w:t>
      </w:r>
      <w:r>
        <w:t>municipi</w:t>
      </w:r>
      <w:r>
        <w:rPr>
          <w:spacing w:val="-5"/>
        </w:rPr>
        <w:t xml:space="preserve"> </w:t>
      </w:r>
      <w:r>
        <w:rPr>
          <w:spacing w:val="-2"/>
        </w:rPr>
        <w:t>d'Òdena.</w:t>
      </w:r>
    </w:p>
    <w:p w14:paraId="2DE5F565" w14:textId="77777777" w:rsidR="00CD789D" w:rsidRDefault="00000000" w:rsidP="006431AA">
      <w:pPr>
        <w:spacing w:before="242"/>
        <w:ind w:left="167" w:right="7324"/>
        <w:jc w:val="both"/>
        <w:rPr>
          <w:i/>
          <w:sz w:val="24"/>
        </w:rPr>
      </w:pPr>
      <w:r>
        <w:rPr>
          <w:i/>
          <w:w w:val="105"/>
          <w:sz w:val="24"/>
        </w:rPr>
        <w:t>Dinar</w:t>
      </w:r>
      <w:r>
        <w:rPr>
          <w:i/>
          <w:spacing w:val="4"/>
          <w:w w:val="110"/>
          <w:sz w:val="24"/>
        </w:rPr>
        <w:t xml:space="preserve"> </w:t>
      </w:r>
      <w:r>
        <w:rPr>
          <w:i/>
          <w:spacing w:val="-2"/>
          <w:w w:val="110"/>
          <w:sz w:val="24"/>
        </w:rPr>
        <w:t>lliure.</w:t>
      </w:r>
    </w:p>
    <w:p w14:paraId="6A03E7F3" w14:textId="77777777" w:rsidR="00CD789D" w:rsidRDefault="00000000">
      <w:pPr>
        <w:spacing w:before="243"/>
        <w:ind w:left="167" w:right="7324"/>
        <w:rPr>
          <w:i/>
          <w:sz w:val="24"/>
        </w:rPr>
      </w:pPr>
      <w:r>
        <w:rPr>
          <w:i/>
          <w:spacing w:val="-2"/>
          <w:w w:val="105"/>
          <w:sz w:val="24"/>
        </w:rPr>
        <w:t>Tarda:</w:t>
      </w:r>
    </w:p>
    <w:p w14:paraId="32E64153" w14:textId="38E5F224" w:rsidR="00CD789D" w:rsidRDefault="00000000">
      <w:pPr>
        <w:pStyle w:val="BodyText"/>
        <w:spacing w:before="242" w:line="451" w:lineRule="auto"/>
        <w:ind w:left="173" w:right="405" w:hanging="5"/>
      </w:pPr>
      <w:r>
        <w:rPr>
          <w:color w:val="161616"/>
        </w:rPr>
        <w:t xml:space="preserve">A </w:t>
      </w:r>
      <w:r>
        <w:t>les</w:t>
      </w:r>
      <w:r>
        <w:rPr>
          <w:spacing w:val="-12"/>
        </w:rPr>
        <w:t xml:space="preserve"> </w:t>
      </w:r>
      <w:r>
        <w:t>16:30h</w:t>
      </w:r>
      <w:r>
        <w:rPr>
          <w:spacing w:val="-2"/>
        </w:rPr>
        <w:t xml:space="preserve"> </w:t>
      </w:r>
      <w:r>
        <w:t>Arribada al</w:t>
      </w:r>
      <w:r>
        <w:rPr>
          <w:spacing w:val="-10"/>
        </w:rPr>
        <w:t xml:space="preserve"> </w:t>
      </w:r>
      <w:r>
        <w:t>Teatre</w:t>
      </w:r>
      <w:r>
        <w:rPr>
          <w:spacing w:val="-2"/>
        </w:rPr>
        <w:t xml:space="preserve"> </w:t>
      </w:r>
      <w:r>
        <w:t>Centre</w:t>
      </w:r>
      <w:r>
        <w:rPr>
          <w:spacing w:val="-1"/>
        </w:rPr>
        <w:t xml:space="preserve"> </w:t>
      </w:r>
      <w:r>
        <w:t>Unió</w:t>
      </w:r>
      <w:r>
        <w:rPr>
          <w:spacing w:val="-6"/>
        </w:rPr>
        <w:t xml:space="preserve"> </w:t>
      </w:r>
      <w:r>
        <w:t>Agrícola. Temps per</w:t>
      </w:r>
      <w:r>
        <w:rPr>
          <w:spacing w:val="-8"/>
        </w:rPr>
        <w:t xml:space="preserve"> </w:t>
      </w:r>
      <w:r>
        <w:t xml:space="preserve">canviar-se. </w:t>
      </w:r>
      <w:r>
        <w:rPr>
          <w:color w:val="0A0A0A"/>
        </w:rPr>
        <w:t xml:space="preserve">A </w:t>
      </w:r>
      <w:r>
        <w:t>les 17:</w:t>
      </w:r>
      <w:r w:rsidR="00A3789F">
        <w:t>15</w:t>
      </w:r>
      <w:r>
        <w:t xml:space="preserve"> h Inscripcions a la Plaça Major.</w:t>
      </w:r>
    </w:p>
    <w:p w14:paraId="4664E425" w14:textId="5A20DA83" w:rsidR="00CD789D" w:rsidRDefault="00000000">
      <w:pPr>
        <w:pStyle w:val="BodyText"/>
        <w:spacing w:line="280" w:lineRule="auto"/>
        <w:ind w:left="173"/>
      </w:pPr>
      <w:r>
        <w:t>A</w:t>
      </w:r>
      <w:r>
        <w:rPr>
          <w:spacing w:val="40"/>
        </w:rPr>
        <w:t xml:space="preserve"> </w:t>
      </w:r>
      <w:r>
        <w:t>les</w:t>
      </w:r>
      <w:r>
        <w:rPr>
          <w:spacing w:val="40"/>
        </w:rPr>
        <w:t xml:space="preserve"> </w:t>
      </w:r>
      <w:r>
        <w:t>17:</w:t>
      </w:r>
      <w:r w:rsidR="00A3789F">
        <w:t>45</w:t>
      </w:r>
      <w:r>
        <w:rPr>
          <w:spacing w:val="40"/>
        </w:rPr>
        <w:t xml:space="preserve"> </w:t>
      </w:r>
      <w:r>
        <w:t>h</w:t>
      </w:r>
      <w:r>
        <w:rPr>
          <w:spacing w:val="40"/>
        </w:rPr>
        <w:t xml:space="preserve"> </w:t>
      </w:r>
      <w:r>
        <w:t>Cercavila</w:t>
      </w:r>
      <w:r>
        <w:rPr>
          <w:spacing w:val="40"/>
        </w:rPr>
        <w:t xml:space="preserve"> </w:t>
      </w:r>
      <w:r>
        <w:t>pel</w:t>
      </w:r>
      <w:r>
        <w:rPr>
          <w:spacing w:val="40"/>
        </w:rPr>
        <w:t xml:space="preserve"> </w:t>
      </w:r>
      <w:r>
        <w:t>poble,</w:t>
      </w:r>
      <w:r>
        <w:rPr>
          <w:spacing w:val="40"/>
        </w:rPr>
        <w:t xml:space="preserve"> </w:t>
      </w:r>
      <w:r>
        <w:t>sortida</w:t>
      </w:r>
      <w:r>
        <w:rPr>
          <w:spacing w:val="40"/>
        </w:rPr>
        <w:t xml:space="preserve"> </w:t>
      </w:r>
      <w:r>
        <w:t>del</w:t>
      </w:r>
      <w:r>
        <w:rPr>
          <w:spacing w:val="40"/>
        </w:rPr>
        <w:t xml:space="preserve"> </w:t>
      </w:r>
      <w:r>
        <w:t>Plaça</w:t>
      </w:r>
      <w:r>
        <w:rPr>
          <w:spacing w:val="40"/>
        </w:rPr>
        <w:t xml:space="preserve"> </w:t>
      </w:r>
      <w:r>
        <w:t>Major</w:t>
      </w:r>
      <w:r>
        <w:rPr>
          <w:spacing w:val="40"/>
        </w:rPr>
        <w:t xml:space="preserve"> </w:t>
      </w:r>
      <w:r>
        <w:t>recorregut</w:t>
      </w:r>
      <w:r>
        <w:rPr>
          <w:spacing w:val="40"/>
        </w:rPr>
        <w:t xml:space="preserve"> </w:t>
      </w:r>
      <w:r>
        <w:t>pels carrers principals acompanyats pels Capgrossos d'Òdena.</w:t>
      </w:r>
    </w:p>
    <w:p w14:paraId="279134DD" w14:textId="057023EA" w:rsidR="00CD789D" w:rsidRDefault="00000000">
      <w:pPr>
        <w:pStyle w:val="BodyText"/>
        <w:spacing w:before="189" w:line="280" w:lineRule="auto"/>
        <w:ind w:left="173" w:hanging="5"/>
        <w:rPr>
          <w:spacing w:val="-2"/>
        </w:rPr>
      </w:pPr>
      <w:r>
        <w:rPr>
          <w:color w:val="181818"/>
        </w:rPr>
        <w:t>A</w:t>
      </w:r>
      <w:r>
        <w:rPr>
          <w:color w:val="181818"/>
          <w:spacing w:val="40"/>
        </w:rPr>
        <w:t xml:space="preserve"> </w:t>
      </w:r>
      <w:r>
        <w:t>les</w:t>
      </w:r>
      <w:r>
        <w:rPr>
          <w:spacing w:val="40"/>
        </w:rPr>
        <w:t xml:space="preserve"> </w:t>
      </w:r>
      <w:r>
        <w:t>1</w:t>
      </w:r>
      <w:r w:rsidR="00A3789F">
        <w:t>8</w:t>
      </w:r>
      <w:r>
        <w:t>:</w:t>
      </w:r>
      <w:r w:rsidR="00A3789F">
        <w:t>3</w:t>
      </w:r>
      <w:r>
        <w:t>0h</w:t>
      </w:r>
      <w:r>
        <w:rPr>
          <w:spacing w:val="40"/>
        </w:rPr>
        <w:t xml:space="preserve"> </w:t>
      </w:r>
      <w:r>
        <w:t>Acte</w:t>
      </w:r>
      <w:r>
        <w:rPr>
          <w:spacing w:val="40"/>
        </w:rPr>
        <w:t xml:space="preserve"> </w:t>
      </w:r>
      <w:r>
        <w:t>de</w:t>
      </w:r>
      <w:r>
        <w:rPr>
          <w:spacing w:val="40"/>
        </w:rPr>
        <w:t xml:space="preserve"> </w:t>
      </w:r>
      <w:r>
        <w:t>Proclamació</w:t>
      </w:r>
      <w:r>
        <w:rPr>
          <w:spacing w:val="40"/>
        </w:rPr>
        <w:t xml:space="preserve"> </w:t>
      </w:r>
      <w:r>
        <w:t>del</w:t>
      </w:r>
      <w:r>
        <w:rPr>
          <w:spacing w:val="40"/>
        </w:rPr>
        <w:t xml:space="preserve"> </w:t>
      </w:r>
      <w:r>
        <w:t>Pubillatge</w:t>
      </w:r>
      <w:r>
        <w:rPr>
          <w:spacing w:val="40"/>
        </w:rPr>
        <w:t xml:space="preserve"> </w:t>
      </w:r>
      <w:r>
        <w:t>en</w:t>
      </w:r>
      <w:r>
        <w:rPr>
          <w:spacing w:val="40"/>
        </w:rPr>
        <w:t xml:space="preserve"> </w:t>
      </w:r>
      <w:r>
        <w:t>el</w:t>
      </w:r>
      <w:r>
        <w:rPr>
          <w:spacing w:val="39"/>
        </w:rPr>
        <w:t xml:space="preserve"> </w:t>
      </w:r>
      <w:r>
        <w:t>Teatre</w:t>
      </w:r>
      <w:r>
        <w:rPr>
          <w:spacing w:val="40"/>
        </w:rPr>
        <w:t xml:space="preserve"> </w:t>
      </w:r>
      <w:r>
        <w:t>Centre</w:t>
      </w:r>
      <w:r>
        <w:rPr>
          <w:spacing w:val="40"/>
        </w:rPr>
        <w:t xml:space="preserve"> </w:t>
      </w:r>
      <w:r>
        <w:t xml:space="preserve">Unió </w:t>
      </w:r>
      <w:r>
        <w:rPr>
          <w:spacing w:val="-2"/>
        </w:rPr>
        <w:t>Agrícola.</w:t>
      </w:r>
    </w:p>
    <w:p w14:paraId="08A5B876" w14:textId="30E1BB7E" w:rsidR="00CD789D" w:rsidRDefault="00000000">
      <w:pPr>
        <w:pStyle w:val="BodyText"/>
        <w:spacing w:before="194"/>
        <w:ind w:left="181"/>
      </w:pPr>
      <w:r>
        <w:rPr>
          <w:color w:val="0C0C0C"/>
        </w:rPr>
        <w:t>21:00</w:t>
      </w:r>
      <w:r>
        <w:rPr>
          <w:color w:val="0C0C0C"/>
          <w:spacing w:val="-1"/>
        </w:rPr>
        <w:t xml:space="preserve"> </w:t>
      </w:r>
      <w:r>
        <w:t>Sopar</w:t>
      </w:r>
      <w:r>
        <w:rPr>
          <w:spacing w:val="-4"/>
        </w:rPr>
        <w:t xml:space="preserve"> </w:t>
      </w:r>
      <w:r>
        <w:t>pels</w:t>
      </w:r>
      <w:r>
        <w:rPr>
          <w:spacing w:val="-5"/>
        </w:rPr>
        <w:t xml:space="preserve"> </w:t>
      </w:r>
      <w:r>
        <w:t>membres</w:t>
      </w:r>
      <w:r>
        <w:rPr>
          <w:spacing w:val="8"/>
        </w:rPr>
        <w:t xml:space="preserve"> </w:t>
      </w:r>
      <w:r>
        <w:t>de</w:t>
      </w:r>
      <w:r>
        <w:rPr>
          <w:spacing w:val="-10"/>
        </w:rPr>
        <w:t xml:space="preserve"> </w:t>
      </w:r>
      <w:r>
        <w:t>les</w:t>
      </w:r>
      <w:r>
        <w:rPr>
          <w:spacing w:val="-2"/>
        </w:rPr>
        <w:t xml:space="preserve"> </w:t>
      </w:r>
      <w:r>
        <w:t>delegacions</w:t>
      </w:r>
      <w:r>
        <w:rPr>
          <w:spacing w:val="7"/>
        </w:rPr>
        <w:t xml:space="preserve"> </w:t>
      </w:r>
      <w:r>
        <w:t>del</w:t>
      </w:r>
      <w:r>
        <w:rPr>
          <w:spacing w:val="-10"/>
        </w:rPr>
        <w:t xml:space="preserve"> </w:t>
      </w:r>
      <w:r>
        <w:rPr>
          <w:spacing w:val="-2"/>
        </w:rPr>
        <w:t>Pubillatge.</w:t>
      </w:r>
      <w:r w:rsidR="00A3789F">
        <w:rPr>
          <w:spacing w:val="-2"/>
        </w:rPr>
        <w:t xml:space="preserve"> Al pavelló</w:t>
      </w:r>
    </w:p>
    <w:p w14:paraId="58A246DB" w14:textId="77777777" w:rsidR="00CD789D" w:rsidRDefault="00000000">
      <w:pPr>
        <w:pStyle w:val="BodyText"/>
        <w:spacing w:before="242" w:line="276" w:lineRule="auto"/>
        <w:ind w:left="175" w:right="158" w:hanging="2"/>
        <w:jc w:val="both"/>
      </w:pPr>
      <w:r>
        <w:t xml:space="preserve">El sopar serà gratuït per tots els membres del pubillatge vigent més dos acompanyants. La resta haurà de satisfer el preu del tiquet, més endavant avisarem del preu. El sopar serà una botifarrada. </w:t>
      </w:r>
      <w:r>
        <w:rPr>
          <w:color w:val="0C0C0C"/>
        </w:rPr>
        <w:t xml:space="preserve">Si </w:t>
      </w:r>
      <w:r>
        <w:t>hi ha alguna persona vegetariana</w:t>
      </w:r>
      <w:r>
        <w:rPr>
          <w:spacing w:val="40"/>
        </w:rPr>
        <w:t xml:space="preserve"> </w:t>
      </w:r>
      <w:r>
        <w:t xml:space="preserve">o </w:t>
      </w:r>
      <w:proofErr w:type="spellStart"/>
      <w:r>
        <w:t>vegana</w:t>
      </w:r>
      <w:proofErr w:type="spellEnd"/>
      <w:r>
        <w:t xml:space="preserve">, o una altre dieta, cal que </w:t>
      </w:r>
      <w:r>
        <w:rPr>
          <w:b/>
        </w:rPr>
        <w:t>ho especifiquin</w:t>
      </w:r>
      <w:r>
        <w:rPr>
          <w:b/>
          <w:spacing w:val="40"/>
        </w:rPr>
        <w:t xml:space="preserve"> </w:t>
      </w:r>
      <w:r>
        <w:rPr>
          <w:b/>
        </w:rPr>
        <w:t xml:space="preserve">en el </w:t>
      </w:r>
      <w:r>
        <w:t>formulari</w:t>
      </w:r>
      <w:r>
        <w:rPr>
          <w:spacing w:val="40"/>
        </w:rPr>
        <w:t xml:space="preserve"> </w:t>
      </w:r>
      <w:r>
        <w:t>d'inscripció.</w:t>
      </w:r>
    </w:p>
    <w:p w14:paraId="4764E87A" w14:textId="1A092812" w:rsidR="00A3789F" w:rsidRDefault="00A3789F">
      <w:pPr>
        <w:pStyle w:val="BodyText"/>
        <w:spacing w:before="199" w:line="278" w:lineRule="auto"/>
        <w:ind w:left="180" w:right="156" w:hanging="2"/>
        <w:jc w:val="both"/>
        <w:rPr>
          <w:spacing w:val="67"/>
        </w:rPr>
      </w:pPr>
      <w:r>
        <w:t>Abans de</w:t>
      </w:r>
      <w:r w:rsidR="00000000">
        <w:t xml:space="preserve"> sopar, qui ho desitgi, podrà assistir al comiat informal i</w:t>
      </w:r>
      <w:r>
        <w:t xml:space="preserve"> </w:t>
      </w:r>
      <w:proofErr w:type="spellStart"/>
      <w:r>
        <w:t>despres</w:t>
      </w:r>
      <w:proofErr w:type="spellEnd"/>
      <w:r w:rsidR="00000000">
        <w:t xml:space="preserve"> a la Nit Jove. Per facilitar que pugueu compartir aquest dia amb nosaltres, disposem d'un</w:t>
      </w:r>
      <w:r w:rsidR="00000000">
        <w:rPr>
          <w:spacing w:val="63"/>
        </w:rPr>
        <w:t xml:space="preserve"> </w:t>
      </w:r>
      <w:r w:rsidR="00000000">
        <w:t>espai</w:t>
      </w:r>
      <w:r w:rsidR="00000000">
        <w:rPr>
          <w:spacing w:val="61"/>
        </w:rPr>
        <w:t xml:space="preserve"> </w:t>
      </w:r>
      <w:r w:rsidR="00000000">
        <w:t>per</w:t>
      </w:r>
      <w:r w:rsidR="00000000">
        <w:rPr>
          <w:spacing w:val="63"/>
        </w:rPr>
        <w:t xml:space="preserve"> </w:t>
      </w:r>
      <w:r w:rsidR="00000000">
        <w:t>quedar-se</w:t>
      </w:r>
      <w:r w:rsidR="00000000">
        <w:rPr>
          <w:spacing w:val="80"/>
        </w:rPr>
        <w:t xml:space="preserve"> </w:t>
      </w:r>
      <w:r w:rsidR="00000000">
        <w:t>a</w:t>
      </w:r>
      <w:r w:rsidR="00000000">
        <w:rPr>
          <w:spacing w:val="59"/>
        </w:rPr>
        <w:t xml:space="preserve"> </w:t>
      </w:r>
      <w:r w:rsidR="00000000">
        <w:t>dormir</w:t>
      </w:r>
      <w:r w:rsidR="00000000">
        <w:rPr>
          <w:spacing w:val="71"/>
        </w:rPr>
        <w:t xml:space="preserve"> </w:t>
      </w:r>
      <w:r w:rsidR="00000000">
        <w:t>la</w:t>
      </w:r>
      <w:r w:rsidR="00000000">
        <w:rPr>
          <w:spacing w:val="62"/>
        </w:rPr>
        <w:t xml:space="preserve"> </w:t>
      </w:r>
      <w:r w:rsidR="00000000">
        <w:t>nit</w:t>
      </w:r>
      <w:r w:rsidR="00000000">
        <w:rPr>
          <w:spacing w:val="59"/>
        </w:rPr>
        <w:t xml:space="preserve"> </w:t>
      </w:r>
      <w:r w:rsidR="00000000">
        <w:t>del</w:t>
      </w:r>
      <w:r w:rsidR="00000000">
        <w:rPr>
          <w:spacing w:val="61"/>
        </w:rPr>
        <w:t xml:space="preserve"> </w:t>
      </w:r>
      <w:r w:rsidR="00000000">
        <w:t>dissabte</w:t>
      </w:r>
      <w:r w:rsidR="006431AA">
        <w:t>.</w:t>
      </w:r>
      <w:r w:rsidR="00000000">
        <w:rPr>
          <w:spacing w:val="73"/>
        </w:rPr>
        <w:t xml:space="preserve"> </w:t>
      </w:r>
      <w:proofErr w:type="spellStart"/>
      <w:r w:rsidR="00000000">
        <w:lastRenderedPageBreak/>
        <w:t>al</w:t>
      </w:r>
      <w:r>
        <w:rPr>
          <w:noProof/>
        </w:rPr>
        <w:drawing>
          <wp:anchor distT="0" distB="0" distL="0" distR="0" simplePos="0" relativeHeight="251657728" behindDoc="1" locked="0" layoutInCell="1" allowOverlap="1" wp14:anchorId="2483A10D" wp14:editId="66C35A9F">
            <wp:simplePos x="0" y="0"/>
            <wp:positionH relativeFrom="page">
              <wp:posOffset>4323080</wp:posOffset>
            </wp:positionH>
            <wp:positionV relativeFrom="paragraph">
              <wp:posOffset>127635</wp:posOffset>
            </wp:positionV>
            <wp:extent cx="325755" cy="332105"/>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stretch>
                      <a:fillRect/>
                    </a:stretch>
                  </pic:blipFill>
                  <pic:spPr>
                    <a:xfrm>
                      <a:off x="0" y="0"/>
                      <a:ext cx="325755" cy="332105"/>
                    </a:xfrm>
                    <a:prstGeom prst="rect">
                      <a:avLst/>
                    </a:prstGeom>
                  </pic:spPr>
                </pic:pic>
              </a:graphicData>
            </a:graphic>
          </wp:anchor>
        </w:drawing>
      </w:r>
      <w:r w:rsidR="00000000">
        <w:t>diumenge</w:t>
      </w:r>
      <w:proofErr w:type="spellEnd"/>
      <w:r w:rsidR="00000000">
        <w:t>.</w:t>
      </w:r>
      <w:r w:rsidR="00000000">
        <w:rPr>
          <w:spacing w:val="67"/>
        </w:rPr>
        <w:t xml:space="preserve"> </w:t>
      </w:r>
    </w:p>
    <w:p w14:paraId="2C3D712F" w14:textId="065C279C" w:rsidR="00CD789D" w:rsidRDefault="00000000" w:rsidP="00A3789F">
      <w:pPr>
        <w:pStyle w:val="BodyText"/>
        <w:spacing w:before="199" w:line="278" w:lineRule="auto"/>
        <w:ind w:left="1620" w:right="156"/>
        <w:jc w:val="both"/>
      </w:pPr>
      <w:r>
        <w:rPr>
          <w:w w:val="90"/>
          <w:position w:val="-7"/>
          <w:sz w:val="28"/>
        </w:rPr>
        <w:t>d'Òdena</w:t>
      </w:r>
      <w:r>
        <w:rPr>
          <w:spacing w:val="18"/>
          <w:position w:val="-7"/>
          <w:sz w:val="28"/>
        </w:rPr>
        <w:t xml:space="preserve"> </w:t>
      </w:r>
      <w:r>
        <w:rPr>
          <w:spacing w:val="-4"/>
          <w:position w:val="-7"/>
          <w:sz w:val="28"/>
        </w:rPr>
        <w:t>202</w:t>
      </w:r>
      <w:r w:rsidR="00C97D1B">
        <w:rPr>
          <w:spacing w:val="-4"/>
          <w:position w:val="-7"/>
          <w:sz w:val="28"/>
        </w:rPr>
        <w:t>4</w:t>
      </w:r>
      <w:r>
        <w:rPr>
          <w:position w:val="-7"/>
          <w:sz w:val="28"/>
        </w:rPr>
        <w:tab/>
      </w:r>
      <w:r w:rsidR="00A3789F">
        <w:rPr>
          <w:position w:val="-7"/>
          <w:sz w:val="28"/>
        </w:rPr>
        <w:tab/>
      </w:r>
      <w:r w:rsidR="00A3789F">
        <w:rPr>
          <w:position w:val="-7"/>
          <w:sz w:val="28"/>
        </w:rPr>
        <w:tab/>
      </w:r>
      <w:r w:rsidR="00A3789F">
        <w:rPr>
          <w:position w:val="-7"/>
          <w:sz w:val="28"/>
        </w:rPr>
        <w:tab/>
      </w:r>
      <w:r>
        <w:t>Ajuntament</w:t>
      </w:r>
      <w:r>
        <w:rPr>
          <w:spacing w:val="66"/>
        </w:rPr>
        <w:t xml:space="preserve"> </w:t>
      </w:r>
      <w:r>
        <w:rPr>
          <w:spacing w:val="-2"/>
          <w:w w:val="95"/>
        </w:rPr>
        <w:t>d'Òdena</w:t>
      </w:r>
    </w:p>
    <w:p w14:paraId="4C2BD72A" w14:textId="77777777" w:rsidR="00CD789D" w:rsidRDefault="00CD789D">
      <w:pPr>
        <w:pStyle w:val="BodyText"/>
        <w:spacing w:before="101"/>
        <w:rPr>
          <w:sz w:val="20"/>
        </w:rPr>
      </w:pPr>
    </w:p>
    <w:p w14:paraId="48EA3DD9" w14:textId="77777777" w:rsidR="00CD789D" w:rsidRDefault="00CD789D">
      <w:pPr>
        <w:rPr>
          <w:sz w:val="20"/>
        </w:rPr>
        <w:sectPr w:rsidR="00CD789D" w:rsidSect="00336977">
          <w:headerReference w:type="default" r:id="rId9"/>
          <w:pgSz w:w="11910" w:h="16840"/>
          <w:pgMar w:top="1300" w:right="1680" w:bottom="280" w:left="1420" w:header="1004" w:footer="0" w:gutter="0"/>
          <w:cols w:space="708"/>
        </w:sectPr>
      </w:pPr>
    </w:p>
    <w:p w14:paraId="5D5394A2" w14:textId="77777777" w:rsidR="00CD789D" w:rsidRDefault="00000000">
      <w:pPr>
        <w:pStyle w:val="BodyText"/>
        <w:spacing w:before="121" w:line="208" w:lineRule="auto"/>
        <w:ind w:left="181" w:right="38" w:hanging="7"/>
      </w:pPr>
      <w:r>
        <w:rPr>
          <w:spacing w:val="-2"/>
          <w:w w:val="85"/>
        </w:rPr>
        <w:t xml:space="preserve">Pubillatge </w:t>
      </w:r>
      <w:r>
        <w:rPr>
          <w:spacing w:val="-2"/>
          <w:w w:val="95"/>
        </w:rPr>
        <w:t>ÒDENA</w:t>
      </w:r>
    </w:p>
    <w:p w14:paraId="6A79ECC8" w14:textId="77777777" w:rsidR="00CD789D" w:rsidRDefault="00000000">
      <w:pPr>
        <w:spacing w:before="267"/>
        <w:rPr>
          <w:sz w:val="24"/>
        </w:rPr>
      </w:pPr>
      <w:r>
        <w:br w:type="column"/>
      </w:r>
    </w:p>
    <w:p w14:paraId="627D9E01" w14:textId="269B2814" w:rsidR="00CD789D" w:rsidRDefault="00A3789F" w:rsidP="006431AA">
      <w:pPr>
        <w:pStyle w:val="BodyText"/>
        <w:tabs>
          <w:tab w:val="left" w:pos="1304"/>
          <w:tab w:val="left" w:pos="1776"/>
          <w:tab w:val="left" w:pos="2597"/>
          <w:tab w:val="left" w:pos="3087"/>
          <w:tab w:val="left" w:pos="3697"/>
          <w:tab w:val="left" w:pos="4440"/>
          <w:tab w:val="left" w:pos="5895"/>
          <w:tab w:val="left" w:pos="6363"/>
        </w:tabs>
        <w:ind w:left="174"/>
        <w:jc w:val="both"/>
      </w:pPr>
      <w:r>
        <w:rPr>
          <w:spacing w:val="-2"/>
        </w:rPr>
        <w:t xml:space="preserve">Amb </w:t>
      </w:r>
      <w:r w:rsidR="00000000">
        <w:rPr>
          <w:spacing w:val="-2"/>
        </w:rPr>
        <w:t>l'objectiu</w:t>
      </w:r>
      <w:r w:rsidR="00000000">
        <w:tab/>
      </w:r>
      <w:r w:rsidR="00000000">
        <w:rPr>
          <w:spacing w:val="-5"/>
        </w:rPr>
        <w:t>de</w:t>
      </w:r>
      <w:r w:rsidR="00000000">
        <w:tab/>
      </w:r>
      <w:r w:rsidR="00000000">
        <w:rPr>
          <w:spacing w:val="-2"/>
        </w:rPr>
        <w:t>poder</w:t>
      </w:r>
      <w:r w:rsidR="00000000">
        <w:tab/>
      </w:r>
      <w:r w:rsidR="00000000">
        <w:rPr>
          <w:spacing w:val="-5"/>
        </w:rPr>
        <w:t>fer</w:t>
      </w:r>
      <w:r w:rsidR="00000000">
        <w:tab/>
      </w:r>
      <w:r w:rsidR="00000000">
        <w:rPr>
          <w:spacing w:val="-5"/>
        </w:rPr>
        <w:t>una</w:t>
      </w:r>
      <w:r w:rsidR="00000000">
        <w:tab/>
      </w:r>
      <w:r w:rsidR="00000000">
        <w:rPr>
          <w:spacing w:val="-4"/>
        </w:rPr>
        <w:t>bona</w:t>
      </w:r>
      <w:r w:rsidR="00000000">
        <w:tab/>
      </w:r>
      <w:r w:rsidR="00000000">
        <w:rPr>
          <w:spacing w:val="-2"/>
        </w:rPr>
        <w:t>planificació,</w:t>
      </w:r>
      <w:r w:rsidR="00000000">
        <w:tab/>
      </w:r>
      <w:r w:rsidR="00000000">
        <w:rPr>
          <w:spacing w:val="-5"/>
        </w:rPr>
        <w:t>us</w:t>
      </w:r>
      <w:r w:rsidR="00000000">
        <w:tab/>
      </w:r>
      <w:r w:rsidR="00000000">
        <w:rPr>
          <w:spacing w:val="-2"/>
        </w:rPr>
        <w:t>agrairíem</w:t>
      </w:r>
    </w:p>
    <w:p w14:paraId="0823750B" w14:textId="29FFB8AA" w:rsidR="00CD789D" w:rsidRDefault="00CD789D">
      <w:pPr>
        <w:sectPr w:rsidR="00CD789D" w:rsidSect="00336977">
          <w:type w:val="continuous"/>
          <w:pgSz w:w="11910" w:h="16840"/>
          <w:pgMar w:top="1200" w:right="1680" w:bottom="280" w:left="1420" w:header="1004" w:footer="0" w:gutter="0"/>
          <w:cols w:num="2" w:space="708" w:equalWidth="0">
            <w:col w:w="1121" w:space="183"/>
            <w:col w:w="7506"/>
          </w:cols>
        </w:sectPr>
      </w:pPr>
    </w:p>
    <w:p w14:paraId="534DD0F5" w14:textId="0EF29E2B" w:rsidR="00CD789D" w:rsidRDefault="00000000">
      <w:pPr>
        <w:pStyle w:val="BodyText"/>
        <w:spacing w:before="84"/>
        <w:ind w:left="240"/>
      </w:pPr>
      <w:r>
        <w:rPr>
          <w:color w:val="DB2D2B"/>
          <w:w w:val="125"/>
        </w:rPr>
        <w:t>confirmació</w:t>
      </w:r>
      <w:r>
        <w:rPr>
          <w:color w:val="DB2D2B"/>
          <w:spacing w:val="31"/>
          <w:w w:val="125"/>
        </w:rPr>
        <w:t xml:space="preserve"> </w:t>
      </w:r>
      <w:r>
        <w:rPr>
          <w:color w:val="C30A13"/>
          <w:w w:val="125"/>
        </w:rPr>
        <w:t>com</w:t>
      </w:r>
      <w:r>
        <w:rPr>
          <w:color w:val="C30A13"/>
          <w:spacing w:val="-12"/>
          <w:w w:val="125"/>
        </w:rPr>
        <w:t xml:space="preserve"> </w:t>
      </w:r>
      <w:r>
        <w:rPr>
          <w:color w:val="DD312A"/>
          <w:w w:val="125"/>
        </w:rPr>
        <w:t>a</w:t>
      </w:r>
      <w:r>
        <w:rPr>
          <w:color w:val="DD312A"/>
          <w:spacing w:val="-21"/>
          <w:w w:val="125"/>
        </w:rPr>
        <w:t xml:space="preserve"> </w:t>
      </w:r>
      <w:r>
        <w:rPr>
          <w:color w:val="D83136"/>
          <w:w w:val="125"/>
        </w:rPr>
        <w:t>màxim</w:t>
      </w:r>
      <w:r>
        <w:rPr>
          <w:color w:val="D83136"/>
          <w:spacing w:val="18"/>
          <w:w w:val="125"/>
        </w:rPr>
        <w:t xml:space="preserve"> </w:t>
      </w:r>
      <w:r>
        <w:rPr>
          <w:color w:val="DA182A"/>
          <w:w w:val="125"/>
        </w:rPr>
        <w:t>fins</w:t>
      </w:r>
      <w:r>
        <w:rPr>
          <w:color w:val="DA182A"/>
          <w:spacing w:val="8"/>
          <w:w w:val="125"/>
        </w:rPr>
        <w:t xml:space="preserve"> </w:t>
      </w:r>
      <w:r>
        <w:rPr>
          <w:color w:val="BA1F1A"/>
          <w:w w:val="125"/>
        </w:rPr>
        <w:t>al</w:t>
      </w:r>
      <w:r>
        <w:rPr>
          <w:color w:val="BA1F1A"/>
          <w:spacing w:val="-13"/>
          <w:w w:val="125"/>
        </w:rPr>
        <w:t xml:space="preserve"> </w:t>
      </w:r>
      <w:r>
        <w:rPr>
          <w:color w:val="DA0C1F"/>
          <w:w w:val="125"/>
        </w:rPr>
        <w:t>dia</w:t>
      </w:r>
      <w:r>
        <w:rPr>
          <w:color w:val="DA0C1F"/>
          <w:spacing w:val="-7"/>
          <w:w w:val="125"/>
        </w:rPr>
        <w:t xml:space="preserve"> </w:t>
      </w:r>
      <w:r>
        <w:rPr>
          <w:color w:val="D1382F"/>
          <w:w w:val="125"/>
        </w:rPr>
        <w:t>2</w:t>
      </w:r>
      <w:r w:rsidR="00C97D1B">
        <w:rPr>
          <w:color w:val="D1382F"/>
          <w:w w:val="125"/>
        </w:rPr>
        <w:t>2</w:t>
      </w:r>
      <w:r>
        <w:rPr>
          <w:color w:val="D1382F"/>
          <w:spacing w:val="-39"/>
          <w:w w:val="125"/>
        </w:rPr>
        <w:t xml:space="preserve"> </w:t>
      </w:r>
      <w:r>
        <w:rPr>
          <w:color w:val="BD1113"/>
          <w:spacing w:val="-2"/>
          <w:w w:val="125"/>
        </w:rPr>
        <w:t>d'abril.</w:t>
      </w:r>
    </w:p>
    <w:p w14:paraId="6B56160D" w14:textId="1AD26A24" w:rsidR="00CD789D" w:rsidRDefault="00000000">
      <w:pPr>
        <w:pStyle w:val="BodyText"/>
        <w:spacing w:before="257" w:line="276" w:lineRule="auto"/>
        <w:ind w:left="233" w:right="8" w:firstLine="3"/>
      </w:pPr>
      <w:r>
        <w:t>La inscripció</w:t>
      </w:r>
      <w:r>
        <w:rPr>
          <w:spacing w:val="18"/>
        </w:rPr>
        <w:t xml:space="preserve"> </w:t>
      </w:r>
      <w:r>
        <w:t>dels assistents</w:t>
      </w:r>
      <w:r>
        <w:rPr>
          <w:spacing w:val="17"/>
        </w:rPr>
        <w:t xml:space="preserve"> </w:t>
      </w:r>
      <w:r>
        <w:t>així com la reserva</w:t>
      </w:r>
      <w:r>
        <w:rPr>
          <w:spacing w:val="16"/>
        </w:rPr>
        <w:t xml:space="preserve"> </w:t>
      </w:r>
      <w:r>
        <w:t>dels tiquets</w:t>
      </w:r>
      <w:r>
        <w:rPr>
          <w:spacing w:val="15"/>
        </w:rPr>
        <w:t xml:space="preserve"> </w:t>
      </w:r>
      <w:r>
        <w:t>pel sopar</w:t>
      </w:r>
      <w:r>
        <w:rPr>
          <w:spacing w:val="16"/>
        </w:rPr>
        <w:t xml:space="preserve"> </w:t>
      </w:r>
      <w:r>
        <w:t xml:space="preserve">s'ha de fer </w:t>
      </w:r>
      <w:r>
        <w:rPr>
          <w:color w:val="0A0A0A"/>
        </w:rPr>
        <w:t>a</w:t>
      </w:r>
      <w:r>
        <w:rPr>
          <w:color w:val="0A0A0A"/>
          <w:spacing w:val="-2"/>
        </w:rPr>
        <w:t xml:space="preserve"> </w:t>
      </w:r>
      <w:r>
        <w:t>través del</w:t>
      </w:r>
      <w:r>
        <w:rPr>
          <w:spacing w:val="-4"/>
        </w:rPr>
        <w:t xml:space="preserve"> </w:t>
      </w:r>
      <w:r>
        <w:t xml:space="preserve">següent formulari: </w:t>
      </w:r>
    </w:p>
    <w:p w14:paraId="6098E2C3" w14:textId="03F0AE77" w:rsidR="00CD789D" w:rsidRDefault="00000000">
      <w:pPr>
        <w:pStyle w:val="BodyText"/>
        <w:spacing w:before="201" w:line="276" w:lineRule="auto"/>
        <w:ind w:left="231" w:firstLine="4"/>
      </w:pPr>
      <w:r>
        <w:t>Per</w:t>
      </w:r>
      <w:r>
        <w:rPr>
          <w:spacing w:val="-2"/>
        </w:rPr>
        <w:t xml:space="preserve"> </w:t>
      </w:r>
      <w:r>
        <w:t>a</w:t>
      </w:r>
      <w:r>
        <w:rPr>
          <w:spacing w:val="-8"/>
        </w:rPr>
        <w:t xml:space="preserve"> </w:t>
      </w:r>
      <w:r>
        <w:t>qualsevol</w:t>
      </w:r>
      <w:r>
        <w:rPr>
          <w:spacing w:val="-3"/>
        </w:rPr>
        <w:t xml:space="preserve"> </w:t>
      </w:r>
      <w:r>
        <w:t>dubte,</w:t>
      </w:r>
      <w:r>
        <w:rPr>
          <w:spacing w:val="-3"/>
        </w:rPr>
        <w:t xml:space="preserve"> </w:t>
      </w:r>
      <w:r>
        <w:t>truqueu</w:t>
      </w:r>
      <w:r w:rsidR="00A3789F">
        <w:t xml:space="preserve"> o envieu un missatge</w:t>
      </w:r>
      <w:r>
        <w:t xml:space="preserve"> a</w:t>
      </w:r>
      <w:r>
        <w:rPr>
          <w:spacing w:val="-3"/>
        </w:rPr>
        <w:t xml:space="preserve"> </w:t>
      </w:r>
      <w:r>
        <w:t>Ma. Àngels</w:t>
      </w:r>
      <w:r>
        <w:rPr>
          <w:spacing w:val="-1"/>
        </w:rPr>
        <w:t xml:space="preserve"> </w:t>
      </w:r>
      <w:r>
        <w:t>Prat</w:t>
      </w:r>
      <w:r>
        <w:rPr>
          <w:spacing w:val="-3"/>
        </w:rPr>
        <w:t xml:space="preserve"> </w:t>
      </w:r>
      <w:r>
        <w:t>610</w:t>
      </w:r>
      <w:r>
        <w:rPr>
          <w:spacing w:val="-6"/>
        </w:rPr>
        <w:t xml:space="preserve"> </w:t>
      </w:r>
      <w:r>
        <w:t>70</w:t>
      </w:r>
      <w:r>
        <w:rPr>
          <w:spacing w:val="-5"/>
        </w:rPr>
        <w:t xml:space="preserve"> </w:t>
      </w:r>
      <w:r>
        <w:t>21</w:t>
      </w:r>
      <w:r>
        <w:rPr>
          <w:spacing w:val="-12"/>
        </w:rPr>
        <w:t xml:space="preserve"> </w:t>
      </w:r>
      <w:r>
        <w:t>33</w:t>
      </w:r>
      <w:r>
        <w:rPr>
          <w:spacing w:val="-3"/>
        </w:rPr>
        <w:t xml:space="preserve"> </w:t>
      </w:r>
      <w:r>
        <w:t>o</w:t>
      </w:r>
      <w:r>
        <w:rPr>
          <w:spacing w:val="-11"/>
        </w:rPr>
        <w:t xml:space="preserve"> </w:t>
      </w:r>
      <w:r>
        <w:t xml:space="preserve">envieu correu electrònic a </w:t>
      </w:r>
      <w:hyperlink r:id="rId10">
        <w:r>
          <w:rPr>
            <w:color w:val="082D7E"/>
            <w:u w:val="single" w:color="183877"/>
          </w:rPr>
          <w:t>odena@odena.cat</w:t>
        </w:r>
      </w:hyperlink>
    </w:p>
    <w:p w14:paraId="64403E5C" w14:textId="205F8CDE" w:rsidR="00CD789D" w:rsidRDefault="00000000">
      <w:pPr>
        <w:pStyle w:val="BodyText"/>
        <w:spacing w:before="200"/>
        <w:ind w:left="231"/>
      </w:pPr>
      <w:r>
        <w:t>Aprofitem</w:t>
      </w:r>
      <w:r>
        <w:rPr>
          <w:spacing w:val="-12"/>
        </w:rPr>
        <w:t xml:space="preserve"> </w:t>
      </w:r>
      <w:r>
        <w:t>per</w:t>
      </w:r>
      <w:r>
        <w:rPr>
          <w:spacing w:val="-9"/>
        </w:rPr>
        <w:t xml:space="preserve"> </w:t>
      </w:r>
      <w:r>
        <w:t>saludar-vos</w:t>
      </w:r>
      <w:r>
        <w:rPr>
          <w:spacing w:val="11"/>
        </w:rPr>
        <w:t xml:space="preserve"> </w:t>
      </w:r>
      <w:r>
        <w:t>i</w:t>
      </w:r>
      <w:r>
        <w:rPr>
          <w:spacing w:val="-16"/>
        </w:rPr>
        <w:t xml:space="preserve"> </w:t>
      </w:r>
      <w:r>
        <w:t>esperem</w:t>
      </w:r>
      <w:r>
        <w:rPr>
          <w:spacing w:val="1"/>
        </w:rPr>
        <w:t xml:space="preserve"> </w:t>
      </w:r>
      <w:r>
        <w:t>veure-us a</w:t>
      </w:r>
      <w:r>
        <w:rPr>
          <w:spacing w:val="-10"/>
        </w:rPr>
        <w:t xml:space="preserve"> </w:t>
      </w:r>
      <w:r>
        <w:t>Òdena</w:t>
      </w:r>
      <w:r>
        <w:rPr>
          <w:spacing w:val="-3"/>
        </w:rPr>
        <w:t xml:space="preserve"> </w:t>
      </w:r>
      <w:r>
        <w:t>el</w:t>
      </w:r>
      <w:r>
        <w:rPr>
          <w:spacing w:val="-16"/>
        </w:rPr>
        <w:t xml:space="preserve"> </w:t>
      </w:r>
      <w:r>
        <w:t>proper</w:t>
      </w:r>
      <w:r>
        <w:rPr>
          <w:spacing w:val="-5"/>
        </w:rPr>
        <w:t xml:space="preserve"> </w:t>
      </w:r>
      <w:r>
        <w:t>dia</w:t>
      </w:r>
      <w:r>
        <w:rPr>
          <w:spacing w:val="-7"/>
        </w:rPr>
        <w:t xml:space="preserve"> </w:t>
      </w:r>
      <w:r>
        <w:t>2</w:t>
      </w:r>
      <w:r w:rsidR="00A3789F">
        <w:t>7</w:t>
      </w:r>
      <w:r>
        <w:rPr>
          <w:spacing w:val="-10"/>
        </w:rPr>
        <w:t xml:space="preserve"> </w:t>
      </w:r>
      <w:r>
        <w:rPr>
          <w:spacing w:val="-2"/>
        </w:rPr>
        <w:t>d'abril.</w:t>
      </w:r>
    </w:p>
    <w:p w14:paraId="0FA5425D" w14:textId="77777777" w:rsidR="00CD789D" w:rsidRDefault="00CD789D">
      <w:pPr>
        <w:pStyle w:val="BodyText"/>
      </w:pPr>
    </w:p>
    <w:p w14:paraId="51EFB5B0" w14:textId="77777777" w:rsidR="00CD789D" w:rsidRDefault="00CD789D">
      <w:pPr>
        <w:pStyle w:val="BodyText"/>
        <w:spacing w:before="209"/>
      </w:pPr>
    </w:p>
    <w:p w14:paraId="7419FAD9" w14:textId="34A90A0F" w:rsidR="00CD789D" w:rsidRDefault="00000000">
      <w:pPr>
        <w:pStyle w:val="BodyText"/>
        <w:ind w:left="229"/>
      </w:pPr>
      <w:r>
        <w:t>Òdena,</w:t>
      </w:r>
      <w:r>
        <w:rPr>
          <w:spacing w:val="2"/>
        </w:rPr>
        <w:t xml:space="preserve"> </w:t>
      </w:r>
      <w:r w:rsidR="00A3789F">
        <w:t>10 de Maig de 2024</w:t>
      </w:r>
      <w:r>
        <w:rPr>
          <w:spacing w:val="-4"/>
        </w:rPr>
        <w:t>.</w:t>
      </w:r>
    </w:p>
    <w:p w14:paraId="23B955D6" w14:textId="77777777" w:rsidR="00CD789D" w:rsidRDefault="00CD789D">
      <w:pPr>
        <w:pStyle w:val="BodyText"/>
        <w:rPr>
          <w:sz w:val="20"/>
        </w:rPr>
      </w:pPr>
    </w:p>
    <w:p w14:paraId="181EC817" w14:textId="77777777" w:rsidR="00CD789D" w:rsidRDefault="00CD789D">
      <w:pPr>
        <w:pStyle w:val="BodyText"/>
        <w:rPr>
          <w:sz w:val="20"/>
        </w:rPr>
      </w:pPr>
    </w:p>
    <w:p w14:paraId="6FEEC98F" w14:textId="77777777" w:rsidR="00CD789D" w:rsidRDefault="00CD789D">
      <w:pPr>
        <w:pStyle w:val="BodyText"/>
        <w:rPr>
          <w:sz w:val="20"/>
        </w:rPr>
      </w:pPr>
    </w:p>
    <w:p w14:paraId="36B75D6C" w14:textId="77777777" w:rsidR="00CD789D" w:rsidRDefault="00CD789D">
      <w:pPr>
        <w:pStyle w:val="BodyText"/>
        <w:rPr>
          <w:sz w:val="20"/>
        </w:rPr>
      </w:pPr>
    </w:p>
    <w:p w14:paraId="3387D66C" w14:textId="77777777" w:rsidR="00CD789D" w:rsidRDefault="00CD789D">
      <w:pPr>
        <w:pStyle w:val="BodyText"/>
        <w:spacing w:before="32"/>
        <w:rPr>
          <w:sz w:val="20"/>
        </w:rPr>
      </w:pPr>
    </w:p>
    <w:p w14:paraId="7D39AD12" w14:textId="77777777" w:rsidR="00CD789D" w:rsidRDefault="00CD789D">
      <w:pPr>
        <w:rPr>
          <w:sz w:val="20"/>
        </w:rPr>
        <w:sectPr w:rsidR="00CD789D" w:rsidSect="00336977">
          <w:type w:val="continuous"/>
          <w:pgSz w:w="11910" w:h="16840"/>
          <w:pgMar w:top="1200" w:right="1680" w:bottom="280" w:left="1420" w:header="1004" w:footer="0" w:gutter="0"/>
          <w:cols w:space="708"/>
        </w:sectPr>
      </w:pPr>
    </w:p>
    <w:p w14:paraId="28B18274" w14:textId="77777777" w:rsidR="00CD789D" w:rsidRDefault="00000000">
      <w:pPr>
        <w:pStyle w:val="BodyText"/>
        <w:spacing w:before="97"/>
        <w:ind w:left="222"/>
      </w:pPr>
      <w:r>
        <w:rPr>
          <w:noProof/>
        </w:rPr>
        <w:drawing>
          <wp:anchor distT="0" distB="0" distL="0" distR="0" simplePos="0" relativeHeight="15730176" behindDoc="0" locked="0" layoutInCell="1" allowOverlap="1" wp14:anchorId="143E4D55" wp14:editId="35296D07">
            <wp:simplePos x="0" y="0"/>
            <wp:positionH relativeFrom="page">
              <wp:posOffset>1024128</wp:posOffset>
            </wp:positionH>
            <wp:positionV relativeFrom="page">
              <wp:posOffset>676655</wp:posOffset>
            </wp:positionV>
            <wp:extent cx="694944" cy="563880"/>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1" cstate="print"/>
                    <a:stretch>
                      <a:fillRect/>
                    </a:stretch>
                  </pic:blipFill>
                  <pic:spPr>
                    <a:xfrm>
                      <a:off x="0" y="0"/>
                      <a:ext cx="694944" cy="563880"/>
                    </a:xfrm>
                    <a:prstGeom prst="rect">
                      <a:avLst/>
                    </a:prstGeom>
                  </pic:spPr>
                </pic:pic>
              </a:graphicData>
            </a:graphic>
          </wp:anchor>
        </w:drawing>
      </w:r>
      <w:r>
        <w:rPr>
          <w:w w:val="105"/>
        </w:rPr>
        <w:t>M.</w:t>
      </w:r>
      <w:r>
        <w:rPr>
          <w:spacing w:val="-8"/>
          <w:w w:val="105"/>
        </w:rPr>
        <w:t xml:space="preserve"> </w:t>
      </w:r>
      <w:r>
        <w:rPr>
          <w:w w:val="105"/>
        </w:rPr>
        <w:t>Àngels</w:t>
      </w:r>
      <w:r>
        <w:rPr>
          <w:spacing w:val="5"/>
          <w:w w:val="105"/>
        </w:rPr>
        <w:t xml:space="preserve"> </w:t>
      </w:r>
      <w:r>
        <w:rPr>
          <w:color w:val="080808"/>
          <w:spacing w:val="-4"/>
          <w:w w:val="105"/>
        </w:rPr>
        <w:t>Prat</w:t>
      </w:r>
    </w:p>
    <w:p w14:paraId="3CE659CF" w14:textId="77777777" w:rsidR="00CD789D" w:rsidRDefault="00CD789D">
      <w:pPr>
        <w:pStyle w:val="BodyText"/>
      </w:pPr>
    </w:p>
    <w:p w14:paraId="6C10207B" w14:textId="77777777" w:rsidR="00CD789D" w:rsidRDefault="00CD789D">
      <w:pPr>
        <w:pStyle w:val="BodyText"/>
      </w:pPr>
    </w:p>
    <w:p w14:paraId="41BAF70F" w14:textId="77777777" w:rsidR="00CD789D" w:rsidRDefault="00CD789D">
      <w:pPr>
        <w:pStyle w:val="BodyText"/>
        <w:spacing w:before="250"/>
      </w:pPr>
    </w:p>
    <w:p w14:paraId="3CA4D556" w14:textId="77777777" w:rsidR="00CD789D" w:rsidRDefault="00000000">
      <w:pPr>
        <w:pStyle w:val="BodyText"/>
        <w:spacing w:line="276" w:lineRule="auto"/>
        <w:ind w:left="222"/>
      </w:pPr>
      <w:r>
        <w:rPr>
          <w:w w:val="105"/>
        </w:rPr>
        <w:t>Delegada de Pubillatge</w:t>
      </w:r>
      <w:r>
        <w:rPr>
          <w:spacing w:val="-15"/>
          <w:w w:val="105"/>
        </w:rPr>
        <w:t xml:space="preserve"> </w:t>
      </w:r>
      <w:r>
        <w:rPr>
          <w:w w:val="105"/>
        </w:rPr>
        <w:t>d'Òdena.</w:t>
      </w:r>
    </w:p>
    <w:p w14:paraId="1A992ABF" w14:textId="15BF030A" w:rsidR="00CD789D" w:rsidRDefault="00000000">
      <w:pPr>
        <w:pStyle w:val="BodyText"/>
        <w:spacing w:before="92"/>
        <w:ind w:left="414"/>
      </w:pPr>
      <w:r>
        <w:br w:type="column"/>
      </w:r>
      <w:r w:rsidR="00A3789F">
        <w:rPr>
          <w:w w:val="105"/>
        </w:rPr>
        <w:t>Vanessa Garcia</w:t>
      </w:r>
    </w:p>
    <w:p w14:paraId="0109A773" w14:textId="5BE45652" w:rsidR="00CD789D" w:rsidRDefault="00CD789D">
      <w:pPr>
        <w:pStyle w:val="BodyText"/>
        <w:spacing w:before="8"/>
        <w:rPr>
          <w:noProof/>
        </w:rPr>
      </w:pPr>
    </w:p>
    <w:p w14:paraId="163C113A" w14:textId="77777777" w:rsidR="00A3789F" w:rsidRDefault="00A3789F">
      <w:pPr>
        <w:pStyle w:val="BodyText"/>
        <w:spacing w:before="8"/>
        <w:rPr>
          <w:noProof/>
        </w:rPr>
      </w:pPr>
    </w:p>
    <w:p w14:paraId="1CA85955" w14:textId="77777777" w:rsidR="00A3789F" w:rsidRDefault="00A3789F">
      <w:pPr>
        <w:pStyle w:val="BodyText"/>
        <w:spacing w:before="8"/>
        <w:rPr>
          <w:noProof/>
        </w:rPr>
      </w:pPr>
    </w:p>
    <w:p w14:paraId="181B3456" w14:textId="77777777" w:rsidR="00A3789F" w:rsidRDefault="00A3789F">
      <w:pPr>
        <w:pStyle w:val="BodyText"/>
        <w:spacing w:before="8"/>
        <w:rPr>
          <w:sz w:val="12"/>
        </w:rPr>
      </w:pPr>
    </w:p>
    <w:p w14:paraId="6A6993E2" w14:textId="77777777" w:rsidR="00CD789D" w:rsidRDefault="00000000">
      <w:pPr>
        <w:pStyle w:val="BodyText"/>
        <w:spacing w:before="187" w:line="276" w:lineRule="auto"/>
        <w:ind w:left="253" w:right="137" w:hanging="31"/>
      </w:pPr>
      <w:r>
        <w:rPr>
          <w:w w:val="105"/>
        </w:rPr>
        <w:t xml:space="preserve">Regidora d'Associacionisme </w:t>
      </w:r>
      <w:r>
        <w:rPr>
          <w:spacing w:val="-2"/>
          <w:w w:val="105"/>
        </w:rPr>
        <w:t>Cultural.</w:t>
      </w:r>
    </w:p>
    <w:sectPr w:rsidR="00CD789D">
      <w:type w:val="continuous"/>
      <w:pgSz w:w="11910" w:h="16840"/>
      <w:pgMar w:top="1200" w:right="1680" w:bottom="280" w:left="1420" w:header="1004" w:footer="0" w:gutter="0"/>
      <w:cols w:num="2" w:space="708" w:equalWidth="0">
        <w:col w:w="2477" w:space="2697"/>
        <w:col w:w="363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AFCC8E" w14:textId="77777777" w:rsidR="00336977" w:rsidRDefault="00336977">
      <w:r>
        <w:separator/>
      </w:r>
    </w:p>
  </w:endnote>
  <w:endnote w:type="continuationSeparator" w:id="0">
    <w:p w14:paraId="1922F838" w14:textId="77777777" w:rsidR="00336977" w:rsidRDefault="0033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224940" w14:textId="77777777" w:rsidR="00336977" w:rsidRDefault="00336977">
      <w:r>
        <w:separator/>
      </w:r>
    </w:p>
  </w:footnote>
  <w:footnote w:type="continuationSeparator" w:id="0">
    <w:p w14:paraId="1E9CEFBD" w14:textId="77777777" w:rsidR="00336977" w:rsidRDefault="00336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81DE15" w14:textId="77777777" w:rsidR="00CD789D" w:rsidRDefault="00000000">
    <w:pPr>
      <w:pStyle w:val="BodyText"/>
      <w:spacing w:line="14" w:lineRule="auto"/>
      <w:rPr>
        <w:sz w:val="20"/>
      </w:rPr>
    </w:pPr>
    <w:r>
      <w:rPr>
        <w:noProof/>
      </w:rPr>
      <mc:AlternateContent>
        <mc:Choice Requires="wps">
          <w:drawing>
            <wp:anchor distT="0" distB="0" distL="0" distR="0" simplePos="0" relativeHeight="487536128" behindDoc="1" locked="0" layoutInCell="1" allowOverlap="1" wp14:anchorId="50017059" wp14:editId="623FF6CC">
              <wp:simplePos x="0" y="0"/>
              <wp:positionH relativeFrom="page">
                <wp:posOffset>1845081</wp:posOffset>
              </wp:positionH>
              <wp:positionV relativeFrom="page">
                <wp:posOffset>624918</wp:posOffset>
              </wp:positionV>
              <wp:extent cx="1948180" cy="224154"/>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8180" cy="224154"/>
                      </a:xfrm>
                      <a:prstGeom prst="rect">
                        <a:avLst/>
                      </a:prstGeom>
                    </wps:spPr>
                    <wps:txbx>
                      <w:txbxContent>
                        <w:p w14:paraId="60D999B1" w14:textId="77777777" w:rsidR="00CD789D" w:rsidRDefault="00000000">
                          <w:pPr>
                            <w:spacing w:before="11"/>
                            <w:ind w:left="20"/>
                            <w:rPr>
                              <w:sz w:val="28"/>
                            </w:rPr>
                          </w:pPr>
                          <w:r>
                            <w:rPr>
                              <w:w w:val="90"/>
                              <w:sz w:val="28"/>
                            </w:rPr>
                            <w:t>Proclamació</w:t>
                          </w:r>
                          <w:r>
                            <w:rPr>
                              <w:spacing w:val="11"/>
                              <w:sz w:val="28"/>
                            </w:rPr>
                            <w:t xml:space="preserve"> </w:t>
                          </w:r>
                          <w:r>
                            <w:rPr>
                              <w:w w:val="90"/>
                              <w:sz w:val="28"/>
                            </w:rPr>
                            <w:t>del</w:t>
                          </w:r>
                          <w:r>
                            <w:rPr>
                              <w:spacing w:val="-6"/>
                              <w:w w:val="90"/>
                              <w:sz w:val="28"/>
                            </w:rPr>
                            <w:t xml:space="preserve"> </w:t>
                          </w:r>
                          <w:r>
                            <w:rPr>
                              <w:spacing w:val="-2"/>
                              <w:w w:val="90"/>
                              <w:sz w:val="28"/>
                            </w:rPr>
                            <w:t>pubillatge</w:t>
                          </w:r>
                        </w:p>
                      </w:txbxContent>
                    </wps:txbx>
                    <wps:bodyPr wrap="square" lIns="0" tIns="0" rIns="0" bIns="0" rtlCol="0">
                      <a:noAutofit/>
                    </wps:bodyPr>
                  </wps:wsp>
                </a:graphicData>
              </a:graphic>
            </wp:anchor>
          </w:drawing>
        </mc:Choice>
        <mc:Fallback>
          <w:pict>
            <v:shapetype w14:anchorId="50017059" id="_x0000_t202" coordsize="21600,21600" o:spt="202" path="m,l,21600r21600,l21600,xe">
              <v:stroke joinstyle="miter"/>
              <v:path gradientshapeok="t" o:connecttype="rect"/>
            </v:shapetype>
            <v:shape id="Textbox 4" o:spid="_x0000_s1026" type="#_x0000_t202" style="position:absolute;margin-left:145.3pt;margin-top:49.2pt;width:153.4pt;height:17.65pt;z-index:-15780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AuzkwEAABsDAAAOAAAAZHJzL2Uyb0RvYy54bWysUsGO0zAQvSPxD5bv1G1VUImaroAVCGkF&#10;SLt8gOvYTUTsMTNuk/49YzdtEdxWe5mMM+M3773x5m70vThapA5CLRezuRQ2GGi6sK/lz6fPb9ZS&#10;UNKh0T0EW8uTJXm3ff1qM8TKLqGFvrEoGCRQNcRatinFSikyrfWaZhBt4KID9DrxEfeqQT0wuu/V&#10;cj5/pwbAJiIYS8R/789FuS34zlmTvjtHNom+lswtlYgl7nJU242u9qhj25mJhn4GC6+7wEOvUPc6&#10;aXHA7j8o3xkEApdmBrwC5zpjiwZWs5j/o+ax1dEWLWwOxatN9HKw5tvxMf5AkcaPMPICiwiKD2B+&#10;EXujhkjV1JM9pYq4OwsdHfr8ZQmCL7K3p6ufdkzCZLT3q/VizSXDteVytXi7yoar2+2IlL5Y8CIn&#10;tUTeV2Ggjw+Uzq2XlonMeX5mksbdyC053UFzYhED77GW9Pug0UrRfw1sVF76JcFLsrskmPpPUJ5G&#10;1hLgwyGB68rkG+40mTdQuE+vJa/473Ppur3p7R8AAAD//wMAUEsDBBQABgAIAAAAIQD33mHL4AAA&#10;AAoBAAAPAAAAZHJzL2Rvd25yZXYueG1sTI/BTsMwDIbvSLxDZCRuLNkG3do1nSYEJyREVw4c0yZr&#10;ozVOabKtvD3mNG62/On39+fbyfXsbMZgPUqYzwQwg43XFlsJn9XrwxpYiAq16j0aCT8mwLa4vclV&#10;pv0FS3Pex5ZRCIZMSehiHDLOQ9MZp8LMDwbpdvCjU5HWseV6VBcKdz1fCJFwpyzSh04N5rkzzXF/&#10;chJ2X1i+2O/3+qM8lLaqUoFvyVHK+7tptwEWzRSvMPzpkzoU5FT7E+rAegmLVCSESkjXj8AIeEpX&#10;NNRELpcr4EXO/1cofgEAAP//AwBQSwECLQAUAAYACAAAACEAtoM4kv4AAADhAQAAEwAAAAAAAAAA&#10;AAAAAAAAAAAAW0NvbnRlbnRfVHlwZXNdLnhtbFBLAQItABQABgAIAAAAIQA4/SH/1gAAAJQBAAAL&#10;AAAAAAAAAAAAAAAAAC8BAABfcmVscy8ucmVsc1BLAQItABQABgAIAAAAIQBkcAuzkwEAABsDAAAO&#10;AAAAAAAAAAAAAAAAAC4CAABkcnMvZTJvRG9jLnhtbFBLAQItABQABgAIAAAAIQD33mHL4AAAAAoB&#10;AAAPAAAAAAAAAAAAAAAAAO0DAABkcnMvZG93bnJldi54bWxQSwUGAAAAAAQABADzAAAA+gQAAAAA&#10;" filled="f" stroked="f">
              <v:textbox inset="0,0,0,0">
                <w:txbxContent>
                  <w:p w14:paraId="60D999B1" w14:textId="77777777" w:rsidR="00CD789D" w:rsidRDefault="00000000">
                    <w:pPr>
                      <w:spacing w:before="11"/>
                      <w:ind w:left="20"/>
                      <w:rPr>
                        <w:sz w:val="28"/>
                      </w:rPr>
                    </w:pPr>
                    <w:r>
                      <w:rPr>
                        <w:w w:val="90"/>
                        <w:sz w:val="28"/>
                      </w:rPr>
                      <w:t>Proclamació</w:t>
                    </w:r>
                    <w:r>
                      <w:rPr>
                        <w:spacing w:val="11"/>
                        <w:sz w:val="28"/>
                      </w:rPr>
                      <w:t xml:space="preserve"> </w:t>
                    </w:r>
                    <w:r>
                      <w:rPr>
                        <w:w w:val="90"/>
                        <w:sz w:val="28"/>
                      </w:rPr>
                      <w:t>del</w:t>
                    </w:r>
                    <w:r>
                      <w:rPr>
                        <w:spacing w:val="-6"/>
                        <w:w w:val="90"/>
                        <w:sz w:val="28"/>
                      </w:rPr>
                      <w:t xml:space="preserve"> </w:t>
                    </w:r>
                    <w:r>
                      <w:rPr>
                        <w:spacing w:val="-2"/>
                        <w:w w:val="90"/>
                        <w:sz w:val="28"/>
                      </w:rPr>
                      <w:t>pubillatge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D789D"/>
    <w:rsid w:val="00336977"/>
    <w:rsid w:val="006431AA"/>
    <w:rsid w:val="00A3789F"/>
    <w:rsid w:val="00C97D1B"/>
    <w:rsid w:val="00CD789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923CB"/>
  <w15:docId w15:val="{260D1DA6-4C1B-4BD1-8A86-A1EFE0D9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1"/>
      <w:ind w:left="20"/>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0" Type="http://schemas.openxmlformats.org/officeDocument/2006/relationships/hyperlink" Target="mailto:odena@odena.cat" TargetMode="Externa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Bernat Gil Bernades</cp:lastModifiedBy>
  <cp:revision>3</cp:revision>
  <dcterms:created xsi:type="dcterms:W3CDTF">2024-04-10T05:24:00Z</dcterms:created>
  <dcterms:modified xsi:type="dcterms:W3CDTF">2024-04-10T05:46:00Z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2023-03-24T00:00:00Z</vt:filetime>
  </property>
  <property fmtid="{D5CDD505-2E9C-101B-9397-08002B2CF9AE}" pid="3" name="Creator">
    <vt:lpwstr>RICOH MP C3004</vt:lpwstr>
  </property>
  <property fmtid="{D5CDD505-2E9C-101B-9397-08002B2CF9AE}" pid="4" name="LastSaved">
    <vt:filetime>2024-04-10T00:00:00Z</vt:filetime>
  </property>
  <property fmtid="{D5CDD505-2E9C-101B-9397-08002B2CF9AE}" pid="5" name="Producer">
    <vt:lpwstr>RICOH MP C3004</vt:lpwstr>
  </property>
</Properties>
</file>